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9EB74B" w14:textId="77777777" w:rsidR="002A7833" w:rsidRPr="000801C9" w:rsidRDefault="002A7833" w:rsidP="002A7833">
      <w:pPr>
        <w:tabs>
          <w:tab w:val="left" w:pos="2566"/>
        </w:tabs>
        <w:jc w:val="center"/>
        <w:rPr>
          <w:rFonts w:ascii="Calibri" w:hAnsi="Calibri" w:cs="Calibri"/>
          <w:b/>
          <w:bCs/>
        </w:rPr>
      </w:pPr>
      <w:r w:rsidRPr="000801C9">
        <w:rPr>
          <w:rFonts w:ascii="Calibri" w:hAnsi="Calibri" w:cs="Calibri"/>
          <w:b/>
          <w:bCs/>
        </w:rPr>
        <w:t>STEPHEN RAINE - PIANO</w:t>
      </w:r>
    </w:p>
    <w:p w14:paraId="79EA5E28" w14:textId="77777777" w:rsidR="002A7833" w:rsidRPr="000801C9" w:rsidRDefault="002A7833" w:rsidP="002E58DF">
      <w:pPr>
        <w:tabs>
          <w:tab w:val="left" w:pos="2566"/>
        </w:tabs>
        <w:rPr>
          <w:rFonts w:ascii="Calibri" w:hAnsi="Calibri" w:cs="Calibri"/>
          <w:b/>
          <w:sz w:val="22"/>
          <w:szCs w:val="22"/>
        </w:rPr>
      </w:pPr>
    </w:p>
    <w:p w14:paraId="2F2B214A" w14:textId="083476FB" w:rsidR="002E58DF" w:rsidRPr="000801C9" w:rsidRDefault="002E58DF" w:rsidP="002E58DF">
      <w:pPr>
        <w:tabs>
          <w:tab w:val="left" w:pos="2566"/>
        </w:tabs>
        <w:rPr>
          <w:rFonts w:ascii="Calibri" w:hAnsi="Calibri" w:cs="Calibri"/>
          <w:b/>
          <w:sz w:val="22"/>
          <w:szCs w:val="22"/>
        </w:rPr>
      </w:pPr>
      <w:r w:rsidRPr="000801C9">
        <w:rPr>
          <w:rFonts w:ascii="Calibri" w:hAnsi="Calibri" w:cs="Calibri"/>
          <w:b/>
          <w:sz w:val="22"/>
          <w:szCs w:val="22"/>
        </w:rPr>
        <w:t>SHORT BIO 202</w:t>
      </w:r>
      <w:r w:rsidR="002A7833" w:rsidRPr="000801C9">
        <w:rPr>
          <w:rFonts w:ascii="Calibri" w:hAnsi="Calibri" w:cs="Calibri"/>
          <w:b/>
          <w:sz w:val="22"/>
          <w:szCs w:val="22"/>
        </w:rPr>
        <w:t>6</w:t>
      </w:r>
      <w:r w:rsidRPr="000801C9">
        <w:rPr>
          <w:rFonts w:ascii="Calibri" w:hAnsi="Calibri" w:cs="Calibri"/>
          <w:b/>
          <w:sz w:val="22"/>
          <w:szCs w:val="22"/>
        </w:rPr>
        <w:t xml:space="preserve"> (</w:t>
      </w:r>
      <w:r w:rsidR="002223E6">
        <w:rPr>
          <w:rFonts w:ascii="Calibri" w:hAnsi="Calibri" w:cs="Calibri"/>
          <w:b/>
          <w:sz w:val="22"/>
          <w:szCs w:val="22"/>
        </w:rPr>
        <w:t>1</w:t>
      </w:r>
      <w:r w:rsidR="00952DEC">
        <w:rPr>
          <w:rFonts w:ascii="Calibri" w:hAnsi="Calibri" w:cs="Calibri"/>
          <w:b/>
          <w:sz w:val="22"/>
          <w:szCs w:val="22"/>
        </w:rPr>
        <w:t>39</w:t>
      </w:r>
      <w:r w:rsidRPr="000801C9">
        <w:rPr>
          <w:rFonts w:ascii="Calibri" w:hAnsi="Calibri" w:cs="Calibri"/>
          <w:b/>
          <w:sz w:val="22"/>
          <w:szCs w:val="22"/>
        </w:rPr>
        <w:t xml:space="preserve"> words)</w:t>
      </w:r>
    </w:p>
    <w:p w14:paraId="24A8D7FF" w14:textId="77777777" w:rsidR="002E58DF" w:rsidRPr="000801C9" w:rsidRDefault="002E58DF" w:rsidP="002E58DF">
      <w:pPr>
        <w:tabs>
          <w:tab w:val="left" w:pos="2566"/>
        </w:tabs>
        <w:rPr>
          <w:rFonts w:ascii="Calibri" w:hAnsi="Calibri" w:cs="Calibri"/>
          <w:bCs/>
          <w:sz w:val="22"/>
          <w:szCs w:val="22"/>
        </w:rPr>
      </w:pPr>
    </w:p>
    <w:p w14:paraId="34D3D55D" w14:textId="77777777" w:rsidR="002223E6" w:rsidRPr="002223E6" w:rsidRDefault="002223E6" w:rsidP="002223E6">
      <w:r w:rsidRPr="002223E6">
        <w:t>Stephen Raine is a British concert pianist and performer whose playing is shaped by musical depth, expressive clarity and an extraordinary journey of recovery.</w:t>
      </w:r>
    </w:p>
    <w:p w14:paraId="3DAD29E0" w14:textId="77777777" w:rsidR="002223E6" w:rsidRPr="002223E6" w:rsidRDefault="002223E6" w:rsidP="002223E6">
      <w:r w:rsidRPr="002223E6">
        <w:rPr>
          <w:rFonts w:ascii="Arial" w:hAnsi="Arial" w:cs="Arial"/>
        </w:rPr>
        <w:t>​</w:t>
      </w:r>
    </w:p>
    <w:p w14:paraId="372C4F17" w14:textId="77777777" w:rsidR="002223E6" w:rsidRPr="002223E6" w:rsidRDefault="002223E6" w:rsidP="002223E6">
      <w:r w:rsidRPr="002223E6">
        <w:t>Following a catastrophic hand injury in 2023, Stephen underwent major reconstructive surgery and intensive rehabilitation before returning to the concert stage just 15 months later. The experience transformed his approach to music and performance, leading him to explore themes of resilience, reconstruction and artistic identity through both concert programmes and spoken presentations.</w:t>
      </w:r>
    </w:p>
    <w:p w14:paraId="39E30198" w14:textId="77777777" w:rsidR="002223E6" w:rsidRPr="002223E6" w:rsidRDefault="002223E6" w:rsidP="002223E6">
      <w:r w:rsidRPr="002223E6">
        <w:rPr>
          <w:rFonts w:ascii="Arial" w:hAnsi="Arial" w:cs="Arial"/>
        </w:rPr>
        <w:t>​</w:t>
      </w:r>
    </w:p>
    <w:p w14:paraId="54C0EEB2" w14:textId="0072266B" w:rsidR="002223E6" w:rsidRPr="002223E6" w:rsidRDefault="002223E6" w:rsidP="002223E6">
      <w:r w:rsidRPr="002223E6">
        <w:t xml:space="preserve">Featured by </w:t>
      </w:r>
      <w:r w:rsidR="009B1400">
        <w:t>Pianist Magazine</w:t>
      </w:r>
      <w:r w:rsidRPr="002223E6">
        <w:t xml:space="preserve"> and Classic FM, Stephen now works across concert performance, speaking and interdisciplinary projects, bringing together live music and personal experience to explore how creativity can endure, adapt and flourish through profound change.</w:t>
      </w:r>
      <w:r w:rsidRPr="002223E6">
        <w:rPr>
          <w:rFonts w:ascii="Arial" w:hAnsi="Arial" w:cs="Arial"/>
        </w:rPr>
        <w:t>​​​</w:t>
      </w:r>
    </w:p>
    <w:p w14:paraId="089211A3" w14:textId="77777777" w:rsidR="002223E6" w:rsidRPr="002223E6" w:rsidRDefault="002223E6" w:rsidP="002223E6">
      <w:r w:rsidRPr="002223E6">
        <w:rPr>
          <w:rFonts w:ascii="Arial" w:hAnsi="Arial" w:cs="Arial"/>
        </w:rPr>
        <w:t>​</w:t>
      </w:r>
    </w:p>
    <w:p w14:paraId="66BB4E10" w14:textId="330085DC" w:rsidR="002223E6" w:rsidRPr="002223E6" w:rsidRDefault="002223E6" w:rsidP="002223E6">
      <w:r w:rsidRPr="002223E6">
        <w:t>Stephen's work as a pianist and speaker is ultimately concerned with a simple</w:t>
      </w:r>
      <w:r w:rsidR="00952DEC">
        <w:t xml:space="preserve"> </w:t>
      </w:r>
      <w:r w:rsidRPr="002223E6">
        <w:t>question: what can we create when returning to what was is no longer possible?</w:t>
      </w:r>
    </w:p>
    <w:p w14:paraId="6F52B898" w14:textId="77777777" w:rsidR="00D9335F" w:rsidRDefault="00D9335F"/>
    <w:sectPr w:rsidR="00D9335F" w:rsidSect="000801C9">
      <w:pgSz w:w="11906" w:h="16838"/>
      <w:pgMar w:top="90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DF"/>
    <w:rsid w:val="000801C9"/>
    <w:rsid w:val="002223E6"/>
    <w:rsid w:val="002A7833"/>
    <w:rsid w:val="002E58DF"/>
    <w:rsid w:val="00375BBE"/>
    <w:rsid w:val="00575BED"/>
    <w:rsid w:val="005963D8"/>
    <w:rsid w:val="00713540"/>
    <w:rsid w:val="007779DF"/>
    <w:rsid w:val="00952DEC"/>
    <w:rsid w:val="009B1400"/>
    <w:rsid w:val="009F116E"/>
    <w:rsid w:val="00D93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F71A"/>
  <w15:chartTrackingRefBased/>
  <w15:docId w15:val="{77D3429D-380D-464A-9D51-244196D5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8DF"/>
    <w:pPr>
      <w:spacing w:after="0" w:line="240" w:lineRule="auto"/>
    </w:pPr>
    <w:rPr>
      <w:kern w:val="0"/>
      <w14:ligatures w14:val="none"/>
    </w:rPr>
  </w:style>
  <w:style w:type="paragraph" w:styleId="Heading1">
    <w:name w:val="heading 1"/>
    <w:basedOn w:val="Normal"/>
    <w:next w:val="Normal"/>
    <w:link w:val="Heading1Char"/>
    <w:uiPriority w:val="9"/>
    <w:qFormat/>
    <w:rsid w:val="002E58D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58D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58D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58DF"/>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E58DF"/>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E58D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E58D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E58D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E58D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8DF"/>
    <w:rPr>
      <w:rFonts w:eastAsiaTheme="majorEastAsia" w:cstheme="majorBidi"/>
      <w:color w:val="272727" w:themeColor="text1" w:themeTint="D8"/>
    </w:rPr>
  </w:style>
  <w:style w:type="paragraph" w:styleId="Title">
    <w:name w:val="Title"/>
    <w:basedOn w:val="Normal"/>
    <w:next w:val="Normal"/>
    <w:link w:val="TitleChar"/>
    <w:uiPriority w:val="10"/>
    <w:qFormat/>
    <w:rsid w:val="002E58D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5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8D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5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8DF"/>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E58DF"/>
    <w:rPr>
      <w:i/>
      <w:iCs/>
      <w:color w:val="404040" w:themeColor="text1" w:themeTint="BF"/>
    </w:rPr>
  </w:style>
  <w:style w:type="paragraph" w:styleId="ListParagraph">
    <w:name w:val="List Paragraph"/>
    <w:basedOn w:val="Normal"/>
    <w:uiPriority w:val="34"/>
    <w:qFormat/>
    <w:rsid w:val="002E58DF"/>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2E58DF"/>
    <w:rPr>
      <w:i/>
      <w:iCs/>
      <w:color w:val="0F4761" w:themeColor="accent1" w:themeShade="BF"/>
    </w:rPr>
  </w:style>
  <w:style w:type="paragraph" w:styleId="IntenseQuote">
    <w:name w:val="Intense Quote"/>
    <w:basedOn w:val="Normal"/>
    <w:next w:val="Normal"/>
    <w:link w:val="IntenseQuoteChar"/>
    <w:uiPriority w:val="30"/>
    <w:qFormat/>
    <w:rsid w:val="002E58D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E58DF"/>
    <w:rPr>
      <w:i/>
      <w:iCs/>
      <w:color w:val="0F4761" w:themeColor="accent1" w:themeShade="BF"/>
    </w:rPr>
  </w:style>
  <w:style w:type="character" w:styleId="IntenseReference">
    <w:name w:val="Intense Reference"/>
    <w:basedOn w:val="DefaultParagraphFont"/>
    <w:uiPriority w:val="32"/>
    <w:qFormat/>
    <w:rsid w:val="002E58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154</Words>
  <Characters>879</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Raine</dc:creator>
  <cp:keywords/>
  <dc:description/>
  <cp:lastModifiedBy>Stephen Raine</cp:lastModifiedBy>
  <cp:revision>5</cp:revision>
  <dcterms:created xsi:type="dcterms:W3CDTF">2026-08-21T23:16:00Z</dcterms:created>
  <dcterms:modified xsi:type="dcterms:W3CDTF">2026-08-22T10:13:00Z</dcterms:modified>
</cp:coreProperties>
</file>